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E0801" w14:textId="77777777" w:rsidR="00CA014C" w:rsidRPr="00CA014C" w:rsidRDefault="00CA014C" w:rsidP="00CA014C">
      <w:pPr>
        <w:rPr>
          <w:b/>
          <w:bCs/>
          <w:sz w:val="36"/>
          <w:szCs w:val="36"/>
        </w:rPr>
      </w:pPr>
      <w:r w:rsidRPr="00CA014C">
        <w:rPr>
          <w:b/>
          <w:bCs/>
          <w:sz w:val="36"/>
          <w:szCs w:val="36"/>
        </w:rPr>
        <w:t xml:space="preserve">Research- Projects/Publications-Last 5 </w:t>
      </w:r>
      <w:proofErr w:type="gramStart"/>
      <w:r w:rsidRPr="00CA014C">
        <w:rPr>
          <w:b/>
          <w:bCs/>
          <w:sz w:val="36"/>
          <w:szCs w:val="36"/>
        </w:rPr>
        <w:t>years :</w:t>
      </w:r>
      <w:proofErr w:type="gramEnd"/>
    </w:p>
    <w:p w14:paraId="3295C523" w14:textId="77777777" w:rsidR="00CA014C" w:rsidRDefault="00CA014C" w:rsidP="00CA014C"/>
    <w:p w14:paraId="36B8A116" w14:textId="77777777" w:rsidR="00CA014C" w:rsidRDefault="00CA014C" w:rsidP="00CA014C">
      <w:r>
        <w:t>Publications- 11</w:t>
      </w:r>
    </w:p>
    <w:p w14:paraId="6408ACDF" w14:textId="77777777" w:rsidR="00CA014C" w:rsidRDefault="00CA014C" w:rsidP="00CA014C">
      <w:r>
        <w:t xml:space="preserve">1) Clinical spectrum of neonatal </w:t>
      </w:r>
      <w:proofErr w:type="gramStart"/>
      <w:r>
        <w:t>dermatoses :a</w:t>
      </w:r>
      <w:proofErr w:type="gramEnd"/>
      <w:r>
        <w:t xml:space="preserve"> study at a tertiary care centre in south </w:t>
      </w:r>
      <w:proofErr w:type="spellStart"/>
      <w:r>
        <w:t>india</w:t>
      </w:r>
      <w:proofErr w:type="spellEnd"/>
    </w:p>
    <w:p w14:paraId="3BDCC5B9" w14:textId="77777777" w:rsidR="00CA014C" w:rsidRDefault="00CA014C" w:rsidP="00CA014C">
      <w:proofErr w:type="spellStart"/>
      <w:r>
        <w:t>Dr.</w:t>
      </w:r>
      <w:proofErr w:type="spellEnd"/>
      <w:r>
        <w:t xml:space="preserve"> Vathsala S, </w:t>
      </w:r>
      <w:proofErr w:type="spellStart"/>
      <w:r>
        <w:t>Dr.</w:t>
      </w:r>
      <w:proofErr w:type="spellEnd"/>
      <w:r>
        <w:t xml:space="preserve"> Girish H, </w:t>
      </w:r>
      <w:proofErr w:type="spellStart"/>
      <w:r>
        <w:t>Dr.</w:t>
      </w:r>
      <w:proofErr w:type="spellEnd"/>
      <w:r>
        <w:t xml:space="preserve"> Megha M </w:t>
      </w:r>
      <w:proofErr w:type="spellStart"/>
      <w:proofErr w:type="gramStart"/>
      <w:r>
        <w:t>Shrikantaiah</w:t>
      </w:r>
      <w:proofErr w:type="spellEnd"/>
      <w:r>
        <w:t xml:space="preserve">,  </w:t>
      </w:r>
      <w:proofErr w:type="spellStart"/>
      <w:r>
        <w:t>Dr.</w:t>
      </w:r>
      <w:proofErr w:type="spellEnd"/>
      <w:proofErr w:type="gramEnd"/>
      <w:r>
        <w:t xml:space="preserve"> Naveen K*,  </w:t>
      </w:r>
      <w:proofErr w:type="spellStart"/>
      <w:r>
        <w:t>Dr.</w:t>
      </w:r>
      <w:proofErr w:type="spellEnd"/>
      <w:r>
        <w:t xml:space="preserve"> Chaitra G</w:t>
      </w:r>
    </w:p>
    <w:p w14:paraId="1F9A1477" w14:textId="77777777" w:rsidR="00CA014C" w:rsidRDefault="00CA014C" w:rsidP="00CA014C">
      <w:r>
        <w:t xml:space="preserve">Volume - 12 | Issue - 01 | January - 2023 | </w:t>
      </w:r>
      <w:proofErr w:type="gramStart"/>
      <w:r>
        <w:t>DOI :</w:t>
      </w:r>
      <w:proofErr w:type="gramEnd"/>
      <w:r>
        <w:t xml:space="preserve"> 10.36106/</w:t>
      </w:r>
      <w:proofErr w:type="spellStart"/>
      <w:r>
        <w:t>ijsr</w:t>
      </w:r>
      <w:proofErr w:type="spellEnd"/>
      <w:r>
        <w:t xml:space="preserve"> Index Copernicus</w:t>
      </w:r>
    </w:p>
    <w:p w14:paraId="750FCCEE" w14:textId="77777777" w:rsidR="00CA014C" w:rsidRDefault="00CA014C" w:rsidP="00CA014C">
      <w:r>
        <w:t> </w:t>
      </w:r>
    </w:p>
    <w:p w14:paraId="7A35AD09" w14:textId="77777777" w:rsidR="00CA014C" w:rsidRDefault="00CA014C" w:rsidP="00CA014C">
      <w:r>
        <w:t>2) Intralesional BCG: An answer to recalcitrant warts</w:t>
      </w:r>
    </w:p>
    <w:p w14:paraId="783C25BB" w14:textId="77777777" w:rsidR="00CA014C" w:rsidRDefault="00CA014C" w:rsidP="00CA014C">
      <w:r>
        <w:t xml:space="preserve">Manoj </w:t>
      </w:r>
      <w:proofErr w:type="gramStart"/>
      <w:r>
        <w:t>Srinivasa,  Rethvi</w:t>
      </w:r>
      <w:proofErr w:type="gramEnd"/>
      <w:r>
        <w:t xml:space="preserve"> Tej Kette , H Girish,  </w:t>
      </w:r>
      <w:proofErr w:type="spellStart"/>
      <w:r>
        <w:t>P.Manjunatha</w:t>
      </w:r>
      <w:proofErr w:type="spellEnd"/>
    </w:p>
    <w:p w14:paraId="368073B1" w14:textId="77777777" w:rsidR="00CA014C" w:rsidRDefault="00CA014C" w:rsidP="00CA014C">
      <w:r>
        <w:t xml:space="preserve">Int J </w:t>
      </w:r>
      <w:proofErr w:type="spellStart"/>
      <w:r>
        <w:t>Acad</w:t>
      </w:r>
      <w:proofErr w:type="spellEnd"/>
      <w:r>
        <w:t xml:space="preserve"> Med Pharm 2023; 5 (1); 411-414</w:t>
      </w:r>
    </w:p>
    <w:p w14:paraId="78E31168" w14:textId="77777777" w:rsidR="00CA014C" w:rsidRDefault="00CA014C" w:rsidP="00CA014C">
      <w:r>
        <w:t>Index Copernicus</w:t>
      </w:r>
    </w:p>
    <w:p w14:paraId="3A1FC741" w14:textId="77777777" w:rsidR="00CA014C" w:rsidRDefault="00CA014C" w:rsidP="00CA014C"/>
    <w:p w14:paraId="702BE7D8" w14:textId="77777777" w:rsidR="00CA014C" w:rsidRDefault="00CA014C" w:rsidP="00CA014C">
      <w:r>
        <w:t>3) Study on drug prescription patterns among dengue patients in a tertiary care hospital, Tumkur</w:t>
      </w:r>
    </w:p>
    <w:p w14:paraId="5F6A4480" w14:textId="77777777" w:rsidR="00CA014C" w:rsidRDefault="00CA014C" w:rsidP="00CA014C">
      <w:proofErr w:type="spellStart"/>
      <w:r>
        <w:t>Dr.</w:t>
      </w:r>
      <w:proofErr w:type="spellEnd"/>
      <w:r>
        <w:t xml:space="preserve"> Naveen K, Vathsala S</w:t>
      </w:r>
    </w:p>
    <w:p w14:paraId="0AD2C63C" w14:textId="77777777" w:rsidR="00CA014C" w:rsidRDefault="00CA014C" w:rsidP="00CA014C">
      <w:r>
        <w:t xml:space="preserve">Volume - 13 | Issue - 04 | April - 2023 </w:t>
      </w:r>
      <w:proofErr w:type="gramStart"/>
      <w:r>
        <w:t>| .</w:t>
      </w:r>
      <w:proofErr w:type="gramEnd"/>
      <w:r>
        <w:t xml:space="preserve"> PRINT ISSN No 2249 - 555X | </w:t>
      </w:r>
      <w:proofErr w:type="gramStart"/>
      <w:r>
        <w:t>DOI :</w:t>
      </w:r>
      <w:proofErr w:type="gramEnd"/>
      <w:r>
        <w:t xml:space="preserve"> 10.36106/</w:t>
      </w:r>
      <w:proofErr w:type="spellStart"/>
      <w:r>
        <w:t>ijar</w:t>
      </w:r>
      <w:proofErr w:type="spellEnd"/>
    </w:p>
    <w:p w14:paraId="530B9635" w14:textId="77777777" w:rsidR="00CA014C" w:rsidRDefault="00CA014C" w:rsidP="00CA014C">
      <w:r>
        <w:t>Index Copernicus</w:t>
      </w:r>
    </w:p>
    <w:p w14:paraId="7E8E41BF" w14:textId="77777777" w:rsidR="00CA014C" w:rsidRDefault="00CA014C" w:rsidP="00CA014C">
      <w:r>
        <w:t> </w:t>
      </w:r>
    </w:p>
    <w:p w14:paraId="327D3C11" w14:textId="77777777" w:rsidR="00CA014C" w:rsidRDefault="00CA014C" w:rsidP="00CA014C">
      <w:r>
        <w:t>4) A clinical study of dermatoses in adolescents</w:t>
      </w:r>
    </w:p>
    <w:p w14:paraId="09761F70" w14:textId="77777777" w:rsidR="00CA014C" w:rsidRDefault="00CA014C" w:rsidP="00CA014C">
      <w:r>
        <w:t xml:space="preserve">Vathsala </w:t>
      </w:r>
      <w:proofErr w:type="gramStart"/>
      <w:r>
        <w:t>S ,</w:t>
      </w:r>
      <w:proofErr w:type="gramEnd"/>
      <w:r>
        <w:t xml:space="preserve"> Naveen K , Bhavana Prasad , B Pradeep  Prabhu  , </w:t>
      </w:r>
      <w:proofErr w:type="spellStart"/>
      <w:r>
        <w:t>Jijith</w:t>
      </w:r>
      <w:proofErr w:type="spellEnd"/>
      <w:r>
        <w:t xml:space="preserve"> K R , Rojin Das R Y  , Madhusudhana M </w:t>
      </w:r>
    </w:p>
    <w:p w14:paraId="13A0B533" w14:textId="77777777" w:rsidR="00CA014C" w:rsidRDefault="00CA014C" w:rsidP="00CA014C">
      <w:r>
        <w:t> J Pak Assoc Dermatol</w:t>
      </w:r>
    </w:p>
    <w:p w14:paraId="17543122" w14:textId="77777777" w:rsidR="00CA014C" w:rsidRDefault="00CA014C" w:rsidP="00CA014C">
      <w:r>
        <w:t xml:space="preserve"> Vol 33(2) April-June, 2023. Elsevier Scopus</w:t>
      </w:r>
    </w:p>
    <w:p w14:paraId="13EDA365" w14:textId="77777777" w:rsidR="00CA014C" w:rsidRDefault="00CA014C" w:rsidP="00CA014C"/>
    <w:p w14:paraId="1EA21C74" w14:textId="77777777" w:rsidR="00CA014C" w:rsidRDefault="00CA014C" w:rsidP="00CA014C">
      <w:r>
        <w:t>5) The study on clinical pattern of topical steroid induced dermatoses</w:t>
      </w:r>
    </w:p>
    <w:p w14:paraId="4C2A61E9" w14:textId="77777777" w:rsidR="00CA014C" w:rsidRDefault="00CA014C" w:rsidP="00CA014C">
      <w:r>
        <w:t xml:space="preserve">Sweta R </w:t>
      </w:r>
      <w:proofErr w:type="gramStart"/>
      <w:r>
        <w:t>Prabhu ,</w:t>
      </w:r>
      <w:proofErr w:type="spellStart"/>
      <w:r>
        <w:t>Vishvakumari</w:t>
      </w:r>
      <w:proofErr w:type="spellEnd"/>
      <w:proofErr w:type="gramEnd"/>
      <w:r>
        <w:t xml:space="preserve"> R Patel, Naveen K N,S B </w:t>
      </w:r>
      <w:proofErr w:type="spellStart"/>
      <w:r>
        <w:t>Athanikar</w:t>
      </w:r>
      <w:proofErr w:type="spellEnd"/>
      <w:r>
        <w:t xml:space="preserve"> , Madhusudhana M</w:t>
      </w:r>
    </w:p>
    <w:p w14:paraId="10FB0456" w14:textId="77777777" w:rsidR="00CA014C" w:rsidRDefault="00CA014C" w:rsidP="00CA014C">
      <w:r>
        <w:t> J Pak Assoc Dermatol</w:t>
      </w:r>
    </w:p>
    <w:p w14:paraId="08E1FECF" w14:textId="77777777" w:rsidR="00CA014C" w:rsidRDefault="00CA014C" w:rsidP="00CA014C">
      <w:r>
        <w:t>Vol.32 No.1 (2022</w:t>
      </w:r>
      <w:proofErr w:type="gramStart"/>
      <w:r>
        <w:t>):January</w:t>
      </w:r>
      <w:proofErr w:type="gramEnd"/>
      <w:r>
        <w:t xml:space="preserve"> – March</w:t>
      </w:r>
    </w:p>
    <w:p w14:paraId="60F8FB14" w14:textId="77777777" w:rsidR="00CA014C" w:rsidRDefault="00CA014C" w:rsidP="00CA014C">
      <w:r>
        <w:t>Elsevier Scopus</w:t>
      </w:r>
    </w:p>
    <w:p w14:paraId="4AC50ABA" w14:textId="77777777" w:rsidR="00CA014C" w:rsidRDefault="00CA014C" w:rsidP="00CA014C">
      <w:r>
        <w:t> </w:t>
      </w:r>
    </w:p>
    <w:p w14:paraId="043960F5" w14:textId="77777777" w:rsidR="00CA014C" w:rsidRDefault="00CA014C" w:rsidP="00CA014C">
      <w:r>
        <w:t xml:space="preserve">6)Utility of infrared thermography in differentiating cellulitis from </w:t>
      </w:r>
      <w:proofErr w:type="spellStart"/>
      <w:r>
        <w:t>pseudocellulitis</w:t>
      </w:r>
      <w:proofErr w:type="spellEnd"/>
      <w:r>
        <w:t xml:space="preserve"> of the lower limbs – a diagnostic accuracy study</w:t>
      </w:r>
    </w:p>
    <w:p w14:paraId="2849533F" w14:textId="77777777" w:rsidR="00CA014C" w:rsidRDefault="00CA014C" w:rsidP="00CA014C">
      <w:r>
        <w:lastRenderedPageBreak/>
        <w:t xml:space="preserve">Chethan </w:t>
      </w:r>
      <w:proofErr w:type="spellStart"/>
      <w:r>
        <w:t>Rangappa</w:t>
      </w:r>
      <w:proofErr w:type="spellEnd"/>
      <w:r>
        <w:t xml:space="preserve"> Hanumakka, MBBS</w:t>
      </w:r>
    </w:p>
    <w:p w14:paraId="200B733A" w14:textId="77777777" w:rsidR="00CA014C" w:rsidRDefault="00CA014C" w:rsidP="00CA014C">
      <w:r>
        <w:t xml:space="preserve">Nanda Kishor </w:t>
      </w:r>
      <w:proofErr w:type="spellStart"/>
      <w:r>
        <w:t>Maroju</w:t>
      </w:r>
      <w:proofErr w:type="spellEnd"/>
      <w:r>
        <w:t>, MD</w:t>
      </w:r>
    </w:p>
    <w:p w14:paraId="72503BA7" w14:textId="77777777" w:rsidR="00CA014C" w:rsidRDefault="00CA014C" w:rsidP="00CA014C">
      <w:proofErr w:type="spellStart"/>
      <w:r>
        <w:t>Laxmisha</w:t>
      </w:r>
      <w:proofErr w:type="spellEnd"/>
      <w:r>
        <w:t xml:space="preserve"> </w:t>
      </w:r>
      <w:proofErr w:type="spellStart"/>
      <w:proofErr w:type="gramStart"/>
      <w:r>
        <w:t>Chandrashekar,MD</w:t>
      </w:r>
      <w:proofErr w:type="spellEnd"/>
      <w:proofErr w:type="gramEnd"/>
    </w:p>
    <w:p w14:paraId="0B0D6FBB" w14:textId="77777777" w:rsidR="00CA014C" w:rsidRDefault="00CA014C" w:rsidP="00CA014C">
      <w:r>
        <w:t xml:space="preserve">  Journal of the American Academy of Dermatology  </w:t>
      </w:r>
    </w:p>
    <w:p w14:paraId="1D84085E" w14:textId="77777777" w:rsidR="00CA014C" w:rsidRDefault="00CA014C" w:rsidP="00CA014C">
      <w:r>
        <w:t>VOLUME 84, ISSUE 6 P1705-</w:t>
      </w:r>
      <w:proofErr w:type="gramStart"/>
      <w:r>
        <w:t>1707,JUNE</w:t>
      </w:r>
      <w:proofErr w:type="gramEnd"/>
      <w:r>
        <w:t xml:space="preserve"> 2021</w:t>
      </w:r>
    </w:p>
    <w:p w14:paraId="6D41B0CC" w14:textId="77777777" w:rsidR="00CA014C" w:rsidRDefault="00CA014C" w:rsidP="00CA014C"/>
    <w:p w14:paraId="0C287A39" w14:textId="77777777" w:rsidR="00CA014C" w:rsidRDefault="00CA014C" w:rsidP="00CA014C">
      <w:r>
        <w:t xml:space="preserve">7) Study of </w:t>
      </w:r>
      <w:proofErr w:type="spellStart"/>
      <w:r>
        <w:t>clinico</w:t>
      </w:r>
      <w:proofErr w:type="spellEnd"/>
      <w:r>
        <w:t xml:space="preserve">-haematological profile </w:t>
      </w:r>
      <w:proofErr w:type="spellStart"/>
      <w:r>
        <w:t>indengue</w:t>
      </w:r>
      <w:proofErr w:type="spellEnd"/>
      <w:r>
        <w:t xml:space="preserve"> fever - a prospective study</w:t>
      </w:r>
    </w:p>
    <w:p w14:paraId="07E596C8" w14:textId="77777777" w:rsidR="00CA014C" w:rsidRDefault="00CA014C" w:rsidP="00CA014C">
      <w:r>
        <w:t xml:space="preserve">K Naveen, R S </w:t>
      </w:r>
      <w:proofErr w:type="spellStart"/>
      <w:r>
        <w:t>Shankarappa</w:t>
      </w:r>
      <w:proofErr w:type="spellEnd"/>
      <w:r>
        <w:t>, S Vathsala</w:t>
      </w:r>
    </w:p>
    <w:p w14:paraId="0DD6215E" w14:textId="77777777" w:rsidR="00CA014C" w:rsidRDefault="00CA014C" w:rsidP="00CA014C">
      <w:proofErr w:type="spellStart"/>
      <w:r>
        <w:t>MedPulse</w:t>
      </w:r>
      <w:proofErr w:type="spellEnd"/>
      <w:r>
        <w:t xml:space="preserve"> International Journal of Medicine, Print ISSN: 2550-7583, Online ISSN: 2636-4751 Volume 15, Issue </w:t>
      </w:r>
      <w:proofErr w:type="gramStart"/>
      <w:r>
        <w:t>1,July</w:t>
      </w:r>
      <w:proofErr w:type="gramEnd"/>
      <w:r>
        <w:t xml:space="preserve"> 2020 pp 09-14</w:t>
      </w:r>
    </w:p>
    <w:p w14:paraId="6ACADB27" w14:textId="77777777" w:rsidR="00CA014C" w:rsidRDefault="00CA014C" w:rsidP="00CA014C">
      <w:r>
        <w:t>Index Copernicus</w:t>
      </w:r>
    </w:p>
    <w:p w14:paraId="0346565E" w14:textId="77777777" w:rsidR="00CA014C" w:rsidRDefault="00CA014C" w:rsidP="00CA014C"/>
    <w:p w14:paraId="3C6BF68B" w14:textId="77777777" w:rsidR="00CA014C" w:rsidRDefault="00CA014C" w:rsidP="00CA014C">
      <w:r>
        <w:t xml:space="preserve">8)Cutaneous Manifestation in Diabetes Mellitus: A study among 500 patients in a Tertiary care </w:t>
      </w:r>
      <w:proofErr w:type="spellStart"/>
      <w:r>
        <w:t>center</w:t>
      </w:r>
      <w:proofErr w:type="spellEnd"/>
      <w:r>
        <w:t xml:space="preserve"> in South India.</w:t>
      </w:r>
    </w:p>
    <w:p w14:paraId="14DDF44A" w14:textId="77777777" w:rsidR="00CA014C" w:rsidRDefault="00CA014C" w:rsidP="00CA014C">
      <w:proofErr w:type="spellStart"/>
      <w:r>
        <w:t>Vathsla.S</w:t>
      </w:r>
      <w:proofErr w:type="spellEnd"/>
      <w:proofErr w:type="gramStart"/>
      <w:r>
        <w:t>,  Chidambara</w:t>
      </w:r>
      <w:proofErr w:type="gramEnd"/>
      <w:r>
        <w:t xml:space="preserve"> Murthy S,  Shashibhushan J</w:t>
      </w:r>
    </w:p>
    <w:p w14:paraId="21F1716F" w14:textId="77777777" w:rsidR="00CA014C" w:rsidRDefault="00CA014C" w:rsidP="00CA014C">
      <w:r>
        <w:t>Indian Journal of Clinical and Experimental Dermatology</w:t>
      </w:r>
    </w:p>
    <w:p w14:paraId="46996BCB" w14:textId="77777777" w:rsidR="00CA014C" w:rsidRDefault="00CA014C" w:rsidP="00CA014C">
      <w:r>
        <w:t>Vol.</w:t>
      </w:r>
      <w:proofErr w:type="gramStart"/>
      <w:r>
        <w:t>5  Issue</w:t>
      </w:r>
      <w:proofErr w:type="gramEnd"/>
      <w:r>
        <w:t xml:space="preserve"> 2  Pg 141-145 Year 2019</w:t>
      </w:r>
    </w:p>
    <w:p w14:paraId="06C914A1" w14:textId="77777777" w:rsidR="00CA014C" w:rsidRDefault="00CA014C" w:rsidP="00CA014C">
      <w:proofErr w:type="gramStart"/>
      <w:r>
        <w:t>Index  Copernicus</w:t>
      </w:r>
      <w:proofErr w:type="gramEnd"/>
      <w:r>
        <w:t xml:space="preserve"> </w:t>
      </w:r>
    </w:p>
    <w:p w14:paraId="6B291BB5" w14:textId="77777777" w:rsidR="00CA014C" w:rsidRDefault="00CA014C" w:rsidP="00CA014C"/>
    <w:p w14:paraId="2318E9F0" w14:textId="77777777" w:rsidR="00CA014C" w:rsidRDefault="00CA014C" w:rsidP="00CA014C">
      <w:r>
        <w:t>9)Skin lesions in school children: A survey from school in an urban area of south India.</w:t>
      </w:r>
    </w:p>
    <w:p w14:paraId="0DD36758" w14:textId="77777777" w:rsidR="00CA014C" w:rsidRDefault="00CA014C" w:rsidP="00CA014C">
      <w:r>
        <w:t>Vathsala S, Naveen K, Girish YH</w:t>
      </w:r>
    </w:p>
    <w:p w14:paraId="02305591" w14:textId="77777777" w:rsidR="00CA014C" w:rsidRDefault="00CA014C" w:rsidP="00CA014C">
      <w:r>
        <w:t>Indian Journal of Clinical and Experimental Dermatology</w:t>
      </w:r>
    </w:p>
    <w:p w14:paraId="134F50CE" w14:textId="77777777" w:rsidR="00CA014C" w:rsidRDefault="00CA014C" w:rsidP="00CA014C">
      <w:r>
        <w:t xml:space="preserve">Vol.5, </w:t>
      </w:r>
      <w:proofErr w:type="gramStart"/>
      <w:r>
        <w:t>Issue  3</w:t>
      </w:r>
      <w:proofErr w:type="gramEnd"/>
      <w:r>
        <w:t xml:space="preserve"> Year 2019</w:t>
      </w:r>
    </w:p>
    <w:p w14:paraId="64DB99FF" w14:textId="77777777" w:rsidR="00CA014C" w:rsidRDefault="00CA014C" w:rsidP="00CA014C">
      <w:proofErr w:type="gramStart"/>
      <w:r>
        <w:t>Index  Copernicus</w:t>
      </w:r>
      <w:proofErr w:type="gramEnd"/>
      <w:r>
        <w:t xml:space="preserve"> </w:t>
      </w:r>
    </w:p>
    <w:p w14:paraId="57AFAE17" w14:textId="77777777" w:rsidR="00CA014C" w:rsidRDefault="00CA014C" w:rsidP="00CA014C"/>
    <w:p w14:paraId="09B69C20" w14:textId="77777777" w:rsidR="00CA014C" w:rsidRDefault="00CA014C" w:rsidP="00CA014C">
      <w:r>
        <w:t>10) A Clinical study of dermatoses in adolescents.</w:t>
      </w:r>
    </w:p>
    <w:p w14:paraId="3D901D17" w14:textId="77777777" w:rsidR="00CA014C" w:rsidRDefault="00CA014C" w:rsidP="00CA014C">
      <w:r>
        <w:t xml:space="preserve">Vathsala S, Naveen K, Bhavana Prasad, Girish H, Madhusudhana M, </w:t>
      </w:r>
      <w:proofErr w:type="spellStart"/>
      <w:r>
        <w:t>Jijith</w:t>
      </w:r>
      <w:proofErr w:type="spellEnd"/>
      <w:r>
        <w:t xml:space="preserve"> K R, Rojin Das RY</w:t>
      </w:r>
    </w:p>
    <w:p w14:paraId="5CB8CE4D" w14:textId="77777777" w:rsidR="00CA014C" w:rsidRDefault="00CA014C" w:rsidP="00CA014C">
      <w:r>
        <w:t>Journal of Pakistan association of Dermatologists</w:t>
      </w:r>
    </w:p>
    <w:p w14:paraId="38CF3CBC" w14:textId="77777777" w:rsidR="00CA014C" w:rsidRDefault="00CA014C" w:rsidP="00CA014C">
      <w:r>
        <w:t>2023;33(2):391-394.</w:t>
      </w:r>
    </w:p>
    <w:p w14:paraId="0159CD32" w14:textId="77777777" w:rsidR="00CA014C" w:rsidRDefault="00CA014C" w:rsidP="00CA014C"/>
    <w:p w14:paraId="6D21A2EB" w14:textId="77777777" w:rsidR="00CA014C" w:rsidRDefault="00CA014C" w:rsidP="00CA014C">
      <w:r>
        <w:t xml:space="preserve">11. Verrucous lesion mimics </w:t>
      </w:r>
      <w:proofErr w:type="gramStart"/>
      <w:r>
        <w:t>-  case</w:t>
      </w:r>
      <w:proofErr w:type="gramEnd"/>
      <w:r>
        <w:t xml:space="preserve"> series</w:t>
      </w:r>
    </w:p>
    <w:p w14:paraId="3E741492" w14:textId="77777777" w:rsidR="00CA014C" w:rsidRDefault="00CA014C" w:rsidP="00CA014C">
      <w:r>
        <w:t xml:space="preserve">Sannidhi Sara S, Vathsala S, </w:t>
      </w:r>
      <w:proofErr w:type="spellStart"/>
      <w:r>
        <w:t>Shrikantaiah</w:t>
      </w:r>
      <w:proofErr w:type="spellEnd"/>
      <w:r>
        <w:t xml:space="preserve"> </w:t>
      </w:r>
      <w:proofErr w:type="spellStart"/>
      <w:proofErr w:type="gramStart"/>
      <w:r>
        <w:t>MM,Madhu</w:t>
      </w:r>
      <w:proofErr w:type="spellEnd"/>
      <w:proofErr w:type="gramEnd"/>
      <w:r>
        <w:t xml:space="preserve"> Sudhana M. Somashekar YB</w:t>
      </w:r>
    </w:p>
    <w:p w14:paraId="06460C85" w14:textId="77777777" w:rsidR="00CA014C" w:rsidRDefault="00CA014C" w:rsidP="00CA014C">
      <w:r>
        <w:lastRenderedPageBreak/>
        <w:t>IP Indian J Clin Exp Dermatol</w:t>
      </w:r>
    </w:p>
    <w:p w14:paraId="485AF7DF" w14:textId="77777777" w:rsidR="00CA014C" w:rsidRDefault="00CA014C" w:rsidP="00CA014C">
      <w:r>
        <w:t>2023:9(4):240-243</w:t>
      </w:r>
    </w:p>
    <w:p w14:paraId="64E410A2" w14:textId="77777777" w:rsidR="00CA014C" w:rsidRDefault="00CA014C" w:rsidP="00CA014C"/>
    <w:p w14:paraId="1C5F02E7" w14:textId="77777777" w:rsidR="00CA014C" w:rsidRDefault="00CA014C" w:rsidP="00CA014C"/>
    <w:p w14:paraId="03FF088D" w14:textId="77777777" w:rsidR="00CA014C" w:rsidRDefault="00CA014C" w:rsidP="00CA014C"/>
    <w:p w14:paraId="69F7B847" w14:textId="77777777" w:rsidR="00CA014C" w:rsidRPr="00CA014C" w:rsidRDefault="00CA014C" w:rsidP="00CA014C">
      <w:pPr>
        <w:rPr>
          <w:b/>
          <w:bCs/>
          <w:sz w:val="36"/>
          <w:szCs w:val="36"/>
        </w:rPr>
      </w:pPr>
      <w:r w:rsidRPr="00CA014C">
        <w:rPr>
          <w:b/>
          <w:bCs/>
          <w:sz w:val="36"/>
          <w:szCs w:val="36"/>
        </w:rPr>
        <w:t>Ongoing research Projects-</w:t>
      </w:r>
    </w:p>
    <w:p w14:paraId="5F655854" w14:textId="77777777" w:rsidR="00CA014C" w:rsidRDefault="00CA014C" w:rsidP="00CA014C">
      <w:r>
        <w:t xml:space="preserve">1. A cross sectional study of Autologous Serum Skin Test in patients with chronic urticaria – </w:t>
      </w:r>
      <w:proofErr w:type="spellStart"/>
      <w:r>
        <w:t>Dr.</w:t>
      </w:r>
      <w:proofErr w:type="spellEnd"/>
      <w:r>
        <w:t xml:space="preserve"> Shruthi Hegde</w:t>
      </w:r>
    </w:p>
    <w:p w14:paraId="4DFA74DE" w14:textId="77777777" w:rsidR="00CA014C" w:rsidRDefault="00CA014C" w:rsidP="00CA014C">
      <w:r>
        <w:t xml:space="preserve">2.A clinical profile of facial hyperpigmentation – Cross -sectional study-               </w:t>
      </w:r>
    </w:p>
    <w:p w14:paraId="1C624723" w14:textId="77777777" w:rsidR="00CA014C" w:rsidRDefault="00CA014C" w:rsidP="00CA014C">
      <w:r>
        <w:t xml:space="preserve"> Dr Sannidhi Sara S</w:t>
      </w:r>
    </w:p>
    <w:p w14:paraId="014FBF11" w14:textId="77777777" w:rsidR="00CA014C" w:rsidRDefault="00CA014C" w:rsidP="00CA014C">
      <w:r>
        <w:t xml:space="preserve">3. </w:t>
      </w:r>
      <w:proofErr w:type="spellStart"/>
      <w:r>
        <w:t>Clinico-dermoscopic</w:t>
      </w:r>
      <w:proofErr w:type="spellEnd"/>
      <w:r>
        <w:t xml:space="preserve"> features of lichen planus- a cross-sectional study-</w:t>
      </w:r>
    </w:p>
    <w:p w14:paraId="6B61AF3D" w14:textId="77777777" w:rsidR="00CA014C" w:rsidRDefault="00CA014C" w:rsidP="00CA014C">
      <w:r>
        <w:t xml:space="preserve"> Dr H Pradeep </w:t>
      </w:r>
      <w:proofErr w:type="spellStart"/>
      <w:r>
        <w:t>kumar</w:t>
      </w:r>
      <w:proofErr w:type="spellEnd"/>
      <w:r>
        <w:t xml:space="preserve"> </w:t>
      </w:r>
    </w:p>
    <w:p w14:paraId="1D8C9C9E" w14:textId="77777777" w:rsidR="00CA014C" w:rsidRDefault="00CA014C" w:rsidP="00CA014C">
      <w:r>
        <w:t xml:space="preserve"> 4.Clinicodermoscopic study of Facial </w:t>
      </w:r>
      <w:proofErr w:type="spellStart"/>
      <w:r>
        <w:t>Hypermelanosis</w:t>
      </w:r>
      <w:proofErr w:type="spellEnd"/>
      <w:r>
        <w:t xml:space="preserve">- </w:t>
      </w:r>
      <w:proofErr w:type="spellStart"/>
      <w:r>
        <w:t>Dr.</w:t>
      </w:r>
      <w:proofErr w:type="spellEnd"/>
      <w:r>
        <w:t xml:space="preserve"> Ashvini </w:t>
      </w:r>
    </w:p>
    <w:p w14:paraId="3661162B" w14:textId="77777777" w:rsidR="00CA014C" w:rsidRDefault="00CA014C" w:rsidP="00CA014C">
      <w:r>
        <w:t xml:space="preserve">5. </w:t>
      </w:r>
      <w:proofErr w:type="spellStart"/>
      <w:r>
        <w:t>Clinico-trichoscopic</w:t>
      </w:r>
      <w:proofErr w:type="spellEnd"/>
      <w:r>
        <w:t xml:space="preserve"> features of hair and scalp disorders- a </w:t>
      </w:r>
      <w:proofErr w:type="gramStart"/>
      <w:r>
        <w:t>cross sectional</w:t>
      </w:r>
      <w:proofErr w:type="gramEnd"/>
      <w:r>
        <w:t xml:space="preserve"> study- Dr Vijay</w:t>
      </w:r>
    </w:p>
    <w:p w14:paraId="459C2F03" w14:textId="77777777" w:rsidR="00CA014C" w:rsidRDefault="00CA014C" w:rsidP="00CA014C">
      <w:r>
        <w:t xml:space="preserve">6. A clinical study of cutaneous manifestations in pregnancy- Dr Gagan </w:t>
      </w:r>
    </w:p>
    <w:p w14:paraId="13C45332" w14:textId="77777777" w:rsidR="00CA014C" w:rsidRDefault="00CA014C" w:rsidP="00CA014C"/>
    <w:p w14:paraId="6DB8551E" w14:textId="77777777" w:rsidR="009C0566" w:rsidRDefault="009C0566"/>
    <w:sectPr w:rsidR="009C0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4C"/>
    <w:rsid w:val="000E7D17"/>
    <w:rsid w:val="009C0566"/>
    <w:rsid w:val="00CA014C"/>
    <w:rsid w:val="00E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893A"/>
  <w15:chartTrackingRefBased/>
  <w15:docId w15:val="{372A5D46-6E00-484F-B65B-5E5E6817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 Maikhuri</dc:creator>
  <cp:keywords/>
  <dc:description/>
  <cp:lastModifiedBy>Shiv Maikhuri</cp:lastModifiedBy>
  <cp:revision>2</cp:revision>
  <dcterms:created xsi:type="dcterms:W3CDTF">2024-11-16T16:19:00Z</dcterms:created>
  <dcterms:modified xsi:type="dcterms:W3CDTF">2024-11-16T16:19:00Z</dcterms:modified>
</cp:coreProperties>
</file>